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EB" w:rsidRDefault="006768B0" w:rsidP="008664EB">
      <w:pPr>
        <w:ind w:left="900"/>
        <w:rPr>
          <w:rFonts w:ascii="Calibri Light" w:hAnsi="Calibri Light"/>
          <w:color w:val="595959" w:themeColor="text1" w:themeTint="A6"/>
        </w:rPr>
      </w:pPr>
      <w:bookmarkStart w:id="0" w:name="_GoBack"/>
      <w:r>
        <w:rPr>
          <w:noProof/>
          <w:lang w:eastAsia="de-DE"/>
        </w:rPr>
        <w:drawing>
          <wp:anchor distT="0" distB="0" distL="114300" distR="114300" simplePos="0" relativeHeight="251648000" behindDoc="1" locked="0" layoutInCell="1" allowOverlap="1" wp14:anchorId="40A51973" wp14:editId="18CE38B5">
            <wp:simplePos x="0" y="0"/>
            <wp:positionH relativeFrom="column">
              <wp:posOffset>0</wp:posOffset>
            </wp:positionH>
            <wp:positionV relativeFrom="paragraph">
              <wp:posOffset>-1789430</wp:posOffset>
            </wp:positionV>
            <wp:extent cx="7555865" cy="10691495"/>
            <wp:effectExtent l="0" t="0" r="6985" b="0"/>
            <wp:wrapNone/>
            <wp:docPr id="3" name="Grafik 3" descr="Z:\03_Marketing\Grundausstattung\Briefbogen\2014-12-23_Ta_NDS_BB_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03_Marketing\Grundausstattung\Briefbogen\2014-12-23_Ta_NDS_BB_D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586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8664EB">
        <w:rPr>
          <w:noProof/>
          <w:lang w:eastAsia="de-DE"/>
        </w:rPr>
        <mc:AlternateContent>
          <mc:Choice Requires="wps">
            <w:drawing>
              <wp:anchor distT="45720" distB="45720" distL="114300" distR="114300" simplePos="0" relativeHeight="251665408" behindDoc="0" locked="0" layoutInCell="1" allowOverlap="1" wp14:anchorId="46B363F9" wp14:editId="6B0F2FAE">
                <wp:simplePos x="0" y="0"/>
                <wp:positionH relativeFrom="column">
                  <wp:posOffset>5600700</wp:posOffset>
                </wp:positionH>
                <wp:positionV relativeFrom="paragraph">
                  <wp:posOffset>-257810</wp:posOffset>
                </wp:positionV>
                <wp:extent cx="1934210" cy="1404620"/>
                <wp:effectExtent l="0" t="0" r="889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1404620"/>
                        </a:xfrm>
                        <a:prstGeom prst="rect">
                          <a:avLst/>
                        </a:prstGeom>
                        <a:solidFill>
                          <a:srgbClr val="FFFFFF"/>
                        </a:solidFill>
                        <a:ln w="9525">
                          <a:noFill/>
                          <a:miter lim="800000"/>
                          <a:headEnd/>
                          <a:tailEnd/>
                        </a:ln>
                      </wps:spPr>
                      <wps:txbx>
                        <w:txbxContent>
                          <w:p w:rsidR="00550E53" w:rsidRDefault="00550E53" w:rsidP="00550E53">
                            <w:pPr>
                              <w:spacing w:after="0" w:line="240" w:lineRule="auto"/>
                              <w:rPr>
                                <w:color w:val="A6A6A6" w:themeColor="background1" w:themeShade="A6"/>
                                <w:sz w:val="16"/>
                                <w:szCs w:val="16"/>
                              </w:rPr>
                            </w:pPr>
                            <w:r>
                              <w:rPr>
                                <w:color w:val="A6A6A6" w:themeColor="background1" w:themeShade="A6"/>
                                <w:sz w:val="16"/>
                                <w:szCs w:val="16"/>
                              </w:rPr>
                              <w:t>KONTAKT:</w:t>
                            </w:r>
                          </w:p>
                          <w:p w:rsidR="008664EB" w:rsidRDefault="008664EB" w:rsidP="00550E53">
                            <w:pPr>
                              <w:spacing w:after="0" w:line="240" w:lineRule="auto"/>
                              <w:rPr>
                                <w:color w:val="A6A6A6" w:themeColor="background1" w:themeShade="A6"/>
                                <w:sz w:val="16"/>
                                <w:szCs w:val="16"/>
                              </w:rPr>
                            </w:pPr>
                            <w:r>
                              <w:rPr>
                                <w:color w:val="A6A6A6" w:themeColor="background1" w:themeShade="A6"/>
                                <w:sz w:val="16"/>
                                <w:szCs w:val="16"/>
                              </w:rPr>
                              <w:t>Stefanie Meier-Pohlmann</w:t>
                            </w:r>
                          </w:p>
                          <w:p w:rsidR="008664EB" w:rsidRDefault="008664EB" w:rsidP="00550E53">
                            <w:pPr>
                              <w:spacing w:after="0" w:line="240" w:lineRule="auto"/>
                              <w:rPr>
                                <w:color w:val="A6A6A6" w:themeColor="background1" w:themeShade="A6"/>
                                <w:sz w:val="16"/>
                                <w:szCs w:val="16"/>
                              </w:rPr>
                            </w:pPr>
                            <w:r>
                              <w:rPr>
                                <w:color w:val="A6A6A6" w:themeColor="background1" w:themeShade="A6"/>
                                <w:sz w:val="16"/>
                                <w:szCs w:val="16"/>
                              </w:rPr>
                              <w:t>Marketing und Öffentlichkeitsarbeit</w:t>
                            </w:r>
                          </w:p>
                          <w:p w:rsidR="00550E53" w:rsidRDefault="00550E53" w:rsidP="00550E53">
                            <w:pPr>
                              <w:spacing w:after="0" w:line="240" w:lineRule="auto"/>
                              <w:rPr>
                                <w:color w:val="A6A6A6" w:themeColor="background1" w:themeShade="A6"/>
                                <w:sz w:val="16"/>
                                <w:szCs w:val="16"/>
                              </w:rPr>
                            </w:pPr>
                            <w:r>
                              <w:rPr>
                                <w:color w:val="A6A6A6" w:themeColor="background1" w:themeShade="A6"/>
                                <w:sz w:val="16"/>
                                <w:szCs w:val="16"/>
                              </w:rPr>
                              <w:t>Telefon: 0541 99 97 26 - 09</w:t>
                            </w:r>
                          </w:p>
                          <w:p w:rsidR="00550E53" w:rsidRDefault="00550E53" w:rsidP="00550E53">
                            <w:pPr>
                              <w:spacing w:after="0" w:line="240" w:lineRule="auto"/>
                              <w:rPr>
                                <w:color w:val="A6A6A6" w:themeColor="background1" w:themeShade="A6"/>
                                <w:sz w:val="16"/>
                                <w:szCs w:val="16"/>
                              </w:rPr>
                            </w:pPr>
                            <w:r>
                              <w:rPr>
                                <w:color w:val="A6A6A6" w:themeColor="background1" w:themeShade="A6"/>
                                <w:sz w:val="16"/>
                                <w:szCs w:val="16"/>
                              </w:rPr>
                              <w:t xml:space="preserve">E-Mail: </w:t>
                            </w:r>
                            <w:proofErr w:type="spellStart"/>
                            <w:r w:rsidR="008664EB">
                              <w:rPr>
                                <w:color w:val="A6A6A6" w:themeColor="background1" w:themeShade="A6"/>
                                <w:sz w:val="16"/>
                                <w:szCs w:val="16"/>
                              </w:rPr>
                              <w:t>meier-pohlmann</w:t>
                            </w:r>
                            <w:proofErr w:type="spellEnd"/>
                            <w:r>
                              <w:rPr>
                                <w:color w:val="A6A6A6" w:themeColor="background1" w:themeShade="A6"/>
                                <w:sz w:val="16"/>
                                <w:szCs w:val="16"/>
                              </w:rPr>
                              <w:t>@</w:t>
                            </w:r>
                          </w:p>
                          <w:p w:rsidR="00550E53" w:rsidRDefault="00550E53" w:rsidP="00550E53">
                            <w:pPr>
                              <w:spacing w:after="0" w:line="240" w:lineRule="auto"/>
                              <w:rPr>
                                <w:color w:val="A6A6A6" w:themeColor="background1" w:themeShade="A6"/>
                                <w:sz w:val="16"/>
                                <w:szCs w:val="16"/>
                              </w:rPr>
                            </w:pPr>
                            <w:r>
                              <w:rPr>
                                <w:color w:val="A6A6A6" w:themeColor="background1" w:themeShade="A6"/>
                                <w:sz w:val="16"/>
                                <w:szCs w:val="16"/>
                              </w:rPr>
                              <w:t>transferagentur-niedersachsen.de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41pt;margin-top:-20.3pt;width:152.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" stroked="f">
                <v:textbox style="mso-fit-shape-to-text:t">
                  <w:txbxContent>
                    <w:p w:rsidR="00550E53" w:rsidRDefault="00550E53" w:rsidP="00550E53">
                      <w:pPr>
                        <w:spacing w:after="0" w:line="240" w:lineRule="auto"/>
                        <w:rPr>
                          <w:color w:val="A6A6A6" w:themeColor="background1" w:themeShade="A6"/>
                          <w:sz w:val="16"/>
                          <w:szCs w:val="16"/>
                        </w:rPr>
                      </w:pPr>
                      <w:r>
                        <w:rPr>
                          <w:color w:val="A6A6A6" w:themeColor="background1" w:themeShade="A6"/>
                          <w:sz w:val="16"/>
                          <w:szCs w:val="16"/>
                        </w:rPr>
                        <w:t>KONTAKT:</w:t>
                      </w:r>
                    </w:p>
                    <w:p w:rsidR="008664EB" w:rsidRDefault="008664EB" w:rsidP="00550E53">
                      <w:pPr>
                        <w:spacing w:after="0" w:line="240" w:lineRule="auto"/>
                        <w:rPr>
                          <w:color w:val="A6A6A6" w:themeColor="background1" w:themeShade="A6"/>
                          <w:sz w:val="16"/>
                          <w:szCs w:val="16"/>
                        </w:rPr>
                      </w:pPr>
                      <w:r>
                        <w:rPr>
                          <w:color w:val="A6A6A6" w:themeColor="background1" w:themeShade="A6"/>
                          <w:sz w:val="16"/>
                          <w:szCs w:val="16"/>
                        </w:rPr>
                        <w:t>Stefanie Meier-Pohlmann</w:t>
                      </w:r>
                    </w:p>
                    <w:p w:rsidR="008664EB" w:rsidRDefault="008664EB" w:rsidP="00550E53">
                      <w:pPr>
                        <w:spacing w:after="0" w:line="240" w:lineRule="auto"/>
                        <w:rPr>
                          <w:color w:val="A6A6A6" w:themeColor="background1" w:themeShade="A6"/>
                          <w:sz w:val="16"/>
                          <w:szCs w:val="16"/>
                        </w:rPr>
                      </w:pPr>
                      <w:r>
                        <w:rPr>
                          <w:color w:val="A6A6A6" w:themeColor="background1" w:themeShade="A6"/>
                          <w:sz w:val="16"/>
                          <w:szCs w:val="16"/>
                        </w:rPr>
                        <w:t>Marketing und Öffentlichkeitsarbeit</w:t>
                      </w:r>
                    </w:p>
                    <w:p w:rsidR="00550E53" w:rsidRDefault="00550E53" w:rsidP="00550E53">
                      <w:pPr>
                        <w:spacing w:after="0" w:line="240" w:lineRule="auto"/>
                        <w:rPr>
                          <w:color w:val="A6A6A6" w:themeColor="background1" w:themeShade="A6"/>
                          <w:sz w:val="16"/>
                          <w:szCs w:val="16"/>
                        </w:rPr>
                      </w:pPr>
                      <w:r>
                        <w:rPr>
                          <w:color w:val="A6A6A6" w:themeColor="background1" w:themeShade="A6"/>
                          <w:sz w:val="16"/>
                          <w:szCs w:val="16"/>
                        </w:rPr>
                        <w:t>Telefon: 0541 99 97 26 - 09</w:t>
                      </w:r>
                    </w:p>
                    <w:p w:rsidR="00550E53" w:rsidRDefault="00550E53" w:rsidP="00550E53">
                      <w:pPr>
                        <w:spacing w:after="0" w:line="240" w:lineRule="auto"/>
                        <w:rPr>
                          <w:color w:val="A6A6A6" w:themeColor="background1" w:themeShade="A6"/>
                          <w:sz w:val="16"/>
                          <w:szCs w:val="16"/>
                        </w:rPr>
                      </w:pPr>
                      <w:r>
                        <w:rPr>
                          <w:color w:val="A6A6A6" w:themeColor="background1" w:themeShade="A6"/>
                          <w:sz w:val="16"/>
                          <w:szCs w:val="16"/>
                        </w:rPr>
                        <w:t xml:space="preserve">E-Mail: </w:t>
                      </w:r>
                      <w:proofErr w:type="spellStart"/>
                      <w:r w:rsidR="008664EB">
                        <w:rPr>
                          <w:color w:val="A6A6A6" w:themeColor="background1" w:themeShade="A6"/>
                          <w:sz w:val="16"/>
                          <w:szCs w:val="16"/>
                        </w:rPr>
                        <w:t>meier-pohlmann</w:t>
                      </w:r>
                      <w:proofErr w:type="spellEnd"/>
                      <w:r>
                        <w:rPr>
                          <w:color w:val="A6A6A6" w:themeColor="background1" w:themeShade="A6"/>
                          <w:sz w:val="16"/>
                          <w:szCs w:val="16"/>
                        </w:rPr>
                        <w:t>@</w:t>
                      </w:r>
                    </w:p>
                    <w:p w:rsidR="00550E53" w:rsidRDefault="00550E53" w:rsidP="00550E53">
                      <w:pPr>
                        <w:spacing w:after="0" w:line="240" w:lineRule="auto"/>
                        <w:rPr>
                          <w:color w:val="A6A6A6" w:themeColor="background1" w:themeShade="A6"/>
                          <w:sz w:val="16"/>
                          <w:szCs w:val="16"/>
                        </w:rPr>
                      </w:pPr>
                      <w:r>
                        <w:rPr>
                          <w:color w:val="A6A6A6" w:themeColor="background1" w:themeShade="A6"/>
                          <w:sz w:val="16"/>
                          <w:szCs w:val="16"/>
                        </w:rPr>
                        <w:t>transferagentur-niedersachsen.de</w:t>
                      </w:r>
                    </w:p>
                  </w:txbxContent>
                </v:textbox>
                <w10:wrap type="square"/>
              </v:shape>
            </w:pict>
          </mc:Fallback>
        </mc:AlternateContent>
      </w:r>
    </w:p>
    <w:p w:rsidR="008664EB" w:rsidRPr="008664EB" w:rsidRDefault="008664EB" w:rsidP="0047010E">
      <w:pPr>
        <w:ind w:left="1418"/>
        <w:rPr>
          <w:rFonts w:ascii="Calibri Light" w:hAnsi="Calibri Light"/>
          <w:b/>
          <w:color w:val="595959" w:themeColor="text1" w:themeTint="A6"/>
          <w:sz w:val="28"/>
          <w:szCs w:val="28"/>
        </w:rPr>
      </w:pPr>
      <w:r>
        <w:rPr>
          <w:rFonts w:ascii="Calibri Light" w:hAnsi="Calibri Light"/>
          <w:b/>
          <w:color w:val="595959" w:themeColor="text1" w:themeTint="A6"/>
          <w:sz w:val="28"/>
          <w:szCs w:val="28"/>
        </w:rPr>
        <w:t>PRESSEMITTEILUNG</w:t>
      </w:r>
    </w:p>
    <w:p w:rsidR="00550E53" w:rsidRPr="00BF1D15" w:rsidRDefault="00BF5099" w:rsidP="0047010E">
      <w:pPr>
        <w:ind w:left="1418" w:right="566"/>
        <w:jc w:val="right"/>
        <w:rPr>
          <w:rFonts w:ascii="Calibri Light" w:hAnsi="Calibri Light"/>
          <w:color w:val="595959" w:themeColor="text1" w:themeTint="A6"/>
        </w:rPr>
      </w:pPr>
      <w:r>
        <w:rPr>
          <w:rFonts w:ascii="Calibri Light" w:hAnsi="Calibri Light"/>
          <w:color w:val="595959" w:themeColor="text1" w:themeTint="A6"/>
        </w:rPr>
        <w:t xml:space="preserve">Osnabrück, </w:t>
      </w:r>
      <w:r w:rsidR="0087485C">
        <w:rPr>
          <w:rFonts w:ascii="Calibri Light" w:hAnsi="Calibri Light"/>
          <w:color w:val="595959" w:themeColor="text1" w:themeTint="A6"/>
        </w:rPr>
        <w:t>30</w:t>
      </w:r>
      <w:r>
        <w:rPr>
          <w:rFonts w:ascii="Calibri Light" w:hAnsi="Calibri Light"/>
          <w:color w:val="595959" w:themeColor="text1" w:themeTint="A6"/>
        </w:rPr>
        <w:t>.</w:t>
      </w:r>
      <w:r w:rsidR="008B4CF5">
        <w:rPr>
          <w:rFonts w:ascii="Calibri Light" w:hAnsi="Calibri Light"/>
          <w:color w:val="595959" w:themeColor="text1" w:themeTint="A6"/>
        </w:rPr>
        <w:t xml:space="preserve"> </w:t>
      </w:r>
      <w:r w:rsidR="00A019A5">
        <w:rPr>
          <w:rFonts w:ascii="Calibri Light" w:hAnsi="Calibri Light"/>
          <w:color w:val="595959" w:themeColor="text1" w:themeTint="A6"/>
        </w:rPr>
        <w:t>September</w:t>
      </w:r>
      <w:r w:rsidR="00DD6815" w:rsidRPr="00BF1D15">
        <w:rPr>
          <w:rFonts w:ascii="Calibri Light" w:hAnsi="Calibri Light"/>
          <w:color w:val="595959" w:themeColor="text1" w:themeTint="A6"/>
        </w:rPr>
        <w:t xml:space="preserve"> 2015</w:t>
      </w:r>
    </w:p>
    <w:p w:rsidR="00C66AB2" w:rsidRDefault="00F31115" w:rsidP="0047010E">
      <w:pPr>
        <w:spacing w:after="0" w:line="240" w:lineRule="auto"/>
        <w:ind w:left="1418" w:right="2975"/>
        <w:rPr>
          <w:rFonts w:ascii="Calibri Light" w:hAnsi="Calibri Light"/>
          <w:b/>
          <w:color w:val="595959" w:themeColor="text1" w:themeTint="A6"/>
          <w:sz w:val="32"/>
          <w:szCs w:val="32"/>
        </w:rPr>
      </w:pPr>
      <w:r>
        <w:rPr>
          <w:rFonts w:ascii="Calibri Light" w:hAnsi="Calibri Light"/>
          <w:b/>
          <w:color w:val="595959" w:themeColor="text1" w:themeTint="A6"/>
          <w:sz w:val="32"/>
          <w:szCs w:val="32"/>
        </w:rPr>
        <w:t xml:space="preserve">Kongress </w:t>
      </w:r>
      <w:r w:rsidR="00C66AB2">
        <w:rPr>
          <w:rFonts w:ascii="Calibri Light" w:hAnsi="Calibri Light"/>
          <w:b/>
          <w:color w:val="595959" w:themeColor="text1" w:themeTint="A6"/>
          <w:sz w:val="32"/>
          <w:szCs w:val="32"/>
        </w:rPr>
        <w:t>zum kommunalen Bildungsmanagement</w:t>
      </w:r>
    </w:p>
    <w:p w:rsidR="00C66AB2" w:rsidRDefault="00C66AB2" w:rsidP="002D617A">
      <w:pPr>
        <w:spacing w:after="0" w:line="360" w:lineRule="auto"/>
        <w:ind w:left="1418" w:right="2977"/>
        <w:rPr>
          <w:rFonts w:ascii="Calibri Light" w:hAnsi="Calibri Light"/>
          <w:b/>
          <w:color w:val="595959" w:themeColor="text1" w:themeTint="A6"/>
        </w:rPr>
      </w:pPr>
    </w:p>
    <w:p w:rsidR="008F0225" w:rsidRPr="00652AD8" w:rsidRDefault="00652AD8" w:rsidP="002D617A">
      <w:pPr>
        <w:spacing w:after="0" w:line="360" w:lineRule="auto"/>
        <w:ind w:left="1418" w:right="2977"/>
        <w:rPr>
          <w:rFonts w:ascii="Calibri Light" w:hAnsi="Calibri Light"/>
          <w:b/>
          <w:color w:val="595959" w:themeColor="text1" w:themeTint="A6"/>
        </w:rPr>
      </w:pPr>
      <w:proofErr w:type="spellStart"/>
      <w:r w:rsidRPr="00652AD8">
        <w:rPr>
          <w:rFonts w:ascii="Calibri Light" w:hAnsi="Calibri Light"/>
          <w:b/>
          <w:color w:val="595959" w:themeColor="text1" w:themeTint="A6"/>
        </w:rPr>
        <w:t>KONGRESS</w:t>
      </w:r>
      <w:r w:rsidR="00F31115" w:rsidRPr="00652AD8">
        <w:rPr>
          <w:rFonts w:ascii="Calibri Light" w:hAnsi="Calibri Light"/>
          <w:b/>
          <w:i/>
          <w:color w:val="595959" w:themeColor="text1" w:themeTint="A6"/>
        </w:rPr>
        <w:t>NetzwerkBildung</w:t>
      </w:r>
      <w:proofErr w:type="spellEnd"/>
      <w:r w:rsidR="00C66AB2" w:rsidRPr="00652AD8">
        <w:rPr>
          <w:rFonts w:ascii="Calibri Light" w:hAnsi="Calibri Light"/>
          <w:b/>
          <w:color w:val="595959" w:themeColor="text1" w:themeTint="A6"/>
        </w:rPr>
        <w:t xml:space="preserve"> der </w:t>
      </w:r>
      <w:r w:rsidR="008B4CF5" w:rsidRPr="00652AD8">
        <w:rPr>
          <w:rFonts w:ascii="Calibri Light" w:hAnsi="Calibri Light"/>
          <w:b/>
          <w:color w:val="595959" w:themeColor="text1" w:themeTint="A6"/>
        </w:rPr>
        <w:t xml:space="preserve">Transferagentur Niedersachsen </w:t>
      </w:r>
      <w:r>
        <w:rPr>
          <w:rFonts w:ascii="Calibri Light" w:hAnsi="Calibri Light"/>
          <w:b/>
          <w:color w:val="595959" w:themeColor="text1" w:themeTint="A6"/>
        </w:rPr>
        <w:t>bringt Bildungsverantwortliche zum Thema „Bildung gemeinsam gestalten“ zusammen.</w:t>
      </w:r>
    </w:p>
    <w:p w:rsidR="008F0225" w:rsidRPr="00BF1D15" w:rsidRDefault="008F0225" w:rsidP="002D617A">
      <w:pPr>
        <w:spacing w:after="0" w:line="360" w:lineRule="auto"/>
        <w:ind w:left="900" w:right="2977"/>
        <w:rPr>
          <w:rFonts w:ascii="Calibri Light" w:hAnsi="Calibri Light"/>
          <w:color w:val="595959" w:themeColor="text1" w:themeTint="A6"/>
        </w:rPr>
      </w:pPr>
    </w:p>
    <w:p w:rsidR="001C2656" w:rsidRDefault="00C66AB2" w:rsidP="001C2656">
      <w:pPr>
        <w:suppressAutoHyphens/>
        <w:spacing w:after="120" w:line="360" w:lineRule="auto"/>
        <w:ind w:left="1418" w:right="2975"/>
        <w:rPr>
          <w:rFonts w:ascii="Calibri Light" w:eastAsia="SimSun" w:hAnsi="Calibri Light" w:cs="Arial"/>
          <w:color w:val="595959" w:themeColor="text1" w:themeTint="A6"/>
          <w:kern w:val="1"/>
          <w:lang w:eastAsia="ar-SA"/>
        </w:rPr>
      </w:pPr>
      <w:r>
        <w:rPr>
          <w:rFonts w:ascii="Calibri Light" w:eastAsia="SimSun" w:hAnsi="Calibri Light" w:cs="Arial"/>
          <w:b/>
          <w:color w:val="595959" w:themeColor="text1" w:themeTint="A6"/>
          <w:kern w:val="1"/>
          <w:lang w:eastAsia="ar-SA"/>
        </w:rPr>
        <w:t>Osnabrück.</w:t>
      </w:r>
      <w:r w:rsidR="003B589F">
        <w:rPr>
          <w:rFonts w:ascii="Calibri Light" w:eastAsia="SimSun" w:hAnsi="Calibri Light" w:cs="Arial"/>
          <w:color w:val="595959" w:themeColor="text1" w:themeTint="A6"/>
          <w:kern w:val="1"/>
          <w:lang w:eastAsia="ar-SA"/>
        </w:rPr>
        <w:t xml:space="preserve"> </w:t>
      </w:r>
      <w:r w:rsidR="00652AD8">
        <w:rPr>
          <w:rFonts w:ascii="Calibri Light" w:eastAsia="SimSun" w:hAnsi="Calibri Light" w:cs="Arial"/>
          <w:color w:val="595959" w:themeColor="text1" w:themeTint="A6"/>
          <w:kern w:val="1"/>
          <w:lang w:eastAsia="ar-SA"/>
        </w:rPr>
        <w:t>Am 09. und 10</w:t>
      </w:r>
      <w:r w:rsidR="00115117">
        <w:rPr>
          <w:rFonts w:ascii="Calibri Light" w:eastAsia="SimSun" w:hAnsi="Calibri Light" w:cs="Arial"/>
          <w:color w:val="595959" w:themeColor="text1" w:themeTint="A6"/>
          <w:kern w:val="1"/>
          <w:lang w:eastAsia="ar-SA"/>
        </w:rPr>
        <w:t xml:space="preserve">. </w:t>
      </w:r>
      <w:r w:rsidR="00652AD8">
        <w:rPr>
          <w:rFonts w:ascii="Calibri Light" w:eastAsia="SimSun" w:hAnsi="Calibri Light" w:cs="Arial"/>
          <w:color w:val="595959" w:themeColor="text1" w:themeTint="A6"/>
          <w:kern w:val="1"/>
          <w:lang w:eastAsia="ar-SA"/>
        </w:rPr>
        <w:t>November</w:t>
      </w:r>
      <w:r w:rsidR="00115117">
        <w:rPr>
          <w:rFonts w:ascii="Calibri Light" w:eastAsia="SimSun" w:hAnsi="Calibri Light" w:cs="Arial"/>
          <w:color w:val="595959" w:themeColor="text1" w:themeTint="A6"/>
          <w:kern w:val="1"/>
          <w:lang w:eastAsia="ar-SA"/>
        </w:rPr>
        <w:t xml:space="preserve"> 2015 </w:t>
      </w:r>
      <w:r w:rsidR="00652AD8">
        <w:rPr>
          <w:rFonts w:ascii="Calibri Light" w:eastAsia="SimSun" w:hAnsi="Calibri Light" w:cs="Arial"/>
          <w:color w:val="595959" w:themeColor="text1" w:themeTint="A6"/>
          <w:kern w:val="1"/>
          <w:lang w:eastAsia="ar-SA"/>
        </w:rPr>
        <w:t>veranstaltet</w:t>
      </w:r>
      <w:r>
        <w:rPr>
          <w:rFonts w:ascii="Calibri Light" w:eastAsia="SimSun" w:hAnsi="Calibri Light" w:cs="Arial"/>
          <w:color w:val="595959" w:themeColor="text1" w:themeTint="A6"/>
          <w:kern w:val="1"/>
          <w:lang w:eastAsia="ar-SA"/>
        </w:rPr>
        <w:t xml:space="preserve"> die Transferagentur </w:t>
      </w:r>
      <w:r w:rsidR="00652AD8">
        <w:rPr>
          <w:rFonts w:ascii="Calibri Light" w:eastAsia="SimSun" w:hAnsi="Calibri Light" w:cs="Arial"/>
          <w:color w:val="595959" w:themeColor="text1" w:themeTint="A6"/>
          <w:kern w:val="1"/>
          <w:lang w:eastAsia="ar-SA"/>
        </w:rPr>
        <w:t xml:space="preserve">Kommunales Bildungsmanagement </w:t>
      </w:r>
      <w:r>
        <w:rPr>
          <w:rFonts w:ascii="Calibri Light" w:eastAsia="SimSun" w:hAnsi="Calibri Light" w:cs="Arial"/>
          <w:color w:val="595959" w:themeColor="text1" w:themeTint="A6"/>
          <w:kern w:val="1"/>
          <w:lang w:eastAsia="ar-SA"/>
        </w:rPr>
        <w:t>Niedersachsen</w:t>
      </w:r>
      <w:r w:rsidR="00115117">
        <w:rPr>
          <w:rFonts w:ascii="Calibri Light" w:eastAsia="SimSun" w:hAnsi="Calibri Light" w:cs="Arial"/>
          <w:color w:val="595959" w:themeColor="text1" w:themeTint="A6"/>
          <w:kern w:val="1"/>
          <w:lang w:eastAsia="ar-SA"/>
        </w:rPr>
        <w:t xml:space="preserve"> </w:t>
      </w:r>
      <w:r w:rsidR="00652AD8">
        <w:rPr>
          <w:rFonts w:ascii="Calibri Light" w:eastAsia="SimSun" w:hAnsi="Calibri Light" w:cs="Arial"/>
          <w:color w:val="595959" w:themeColor="text1" w:themeTint="A6"/>
          <w:kern w:val="1"/>
          <w:lang w:eastAsia="ar-SA"/>
        </w:rPr>
        <w:t xml:space="preserve">in Kooperation </w:t>
      </w:r>
      <w:r w:rsidR="008C7489">
        <w:rPr>
          <w:rFonts w:ascii="Calibri Light" w:eastAsia="SimSun" w:hAnsi="Calibri Light" w:cs="Arial"/>
          <w:color w:val="595959" w:themeColor="text1" w:themeTint="A6"/>
          <w:kern w:val="1"/>
          <w:lang w:eastAsia="ar-SA"/>
        </w:rPr>
        <w:t>mit dem Niedersächsischen Kultus</w:t>
      </w:r>
      <w:r w:rsidR="00652AD8">
        <w:rPr>
          <w:rFonts w:ascii="Calibri Light" w:eastAsia="SimSun" w:hAnsi="Calibri Light" w:cs="Arial"/>
          <w:color w:val="595959" w:themeColor="text1" w:themeTint="A6"/>
          <w:kern w:val="1"/>
          <w:lang w:eastAsia="ar-SA"/>
        </w:rPr>
        <w:t>ministerium</w:t>
      </w:r>
      <w:r w:rsidR="008C7489">
        <w:rPr>
          <w:rFonts w:ascii="Calibri Light" w:eastAsia="SimSun" w:hAnsi="Calibri Light" w:cs="Arial"/>
          <w:color w:val="595959" w:themeColor="text1" w:themeTint="A6"/>
          <w:kern w:val="1"/>
          <w:lang w:eastAsia="ar-SA"/>
        </w:rPr>
        <w:t xml:space="preserve"> </w:t>
      </w:r>
      <w:r w:rsidR="00652AD8">
        <w:rPr>
          <w:rFonts w:ascii="Calibri Light" w:eastAsia="SimSun" w:hAnsi="Calibri Light" w:cs="Arial"/>
          <w:color w:val="595959" w:themeColor="text1" w:themeTint="A6"/>
          <w:kern w:val="1"/>
          <w:lang w:eastAsia="ar-SA"/>
        </w:rPr>
        <w:t xml:space="preserve">den </w:t>
      </w:r>
      <w:proofErr w:type="spellStart"/>
      <w:r w:rsidR="00652AD8">
        <w:rPr>
          <w:rFonts w:ascii="Calibri Light" w:eastAsia="SimSun" w:hAnsi="Calibri Light" w:cs="Arial"/>
          <w:color w:val="595959" w:themeColor="text1" w:themeTint="A6"/>
          <w:kern w:val="1"/>
          <w:lang w:eastAsia="ar-SA"/>
        </w:rPr>
        <w:t>KONGRESS</w:t>
      </w:r>
      <w:r w:rsidR="008C7489">
        <w:rPr>
          <w:rFonts w:ascii="Calibri Light" w:eastAsia="SimSun" w:hAnsi="Calibri Light" w:cs="Arial"/>
          <w:i/>
          <w:color w:val="595959" w:themeColor="text1" w:themeTint="A6"/>
          <w:kern w:val="1"/>
          <w:lang w:eastAsia="ar-SA"/>
        </w:rPr>
        <w:t>NetzwerkBildung</w:t>
      </w:r>
      <w:proofErr w:type="spellEnd"/>
      <w:r w:rsidR="008C7489">
        <w:rPr>
          <w:rFonts w:ascii="Calibri Light" w:eastAsia="SimSun" w:hAnsi="Calibri Light" w:cs="Arial"/>
          <w:i/>
          <w:color w:val="595959" w:themeColor="text1" w:themeTint="A6"/>
          <w:kern w:val="1"/>
          <w:lang w:eastAsia="ar-SA"/>
        </w:rPr>
        <w:t xml:space="preserve"> </w:t>
      </w:r>
      <w:r w:rsidR="008C7489">
        <w:rPr>
          <w:rFonts w:ascii="Calibri Light" w:eastAsia="SimSun" w:hAnsi="Calibri Light" w:cs="Arial"/>
          <w:color w:val="595959" w:themeColor="text1" w:themeTint="A6"/>
          <w:kern w:val="1"/>
          <w:lang w:eastAsia="ar-SA"/>
        </w:rPr>
        <w:t>in Oldenburg</w:t>
      </w:r>
      <w:r w:rsidR="001C2656">
        <w:rPr>
          <w:rFonts w:ascii="Calibri Light" w:eastAsia="SimSun" w:hAnsi="Calibri Light" w:cs="Arial"/>
          <w:color w:val="595959" w:themeColor="text1" w:themeTint="A6"/>
          <w:kern w:val="1"/>
          <w:lang w:eastAsia="ar-SA"/>
        </w:rPr>
        <w:t>.</w:t>
      </w:r>
      <w:r w:rsidR="00652AD8">
        <w:rPr>
          <w:rFonts w:ascii="Calibri Light" w:eastAsia="SimSun" w:hAnsi="Calibri Light" w:cs="Arial"/>
          <w:color w:val="595959" w:themeColor="text1" w:themeTint="A6"/>
          <w:kern w:val="1"/>
          <w:lang w:eastAsia="ar-SA"/>
        </w:rPr>
        <w:t xml:space="preserve"> „Bildung gemeinsam gestalten“ ist das Thema der Veranstaltung und meint, sich </w:t>
      </w:r>
      <w:r w:rsidR="009F76F2">
        <w:rPr>
          <w:rFonts w:ascii="Calibri Light" w:eastAsia="SimSun" w:hAnsi="Calibri Light" w:cs="Arial"/>
          <w:color w:val="595959" w:themeColor="text1" w:themeTint="A6"/>
          <w:kern w:val="1"/>
          <w:lang w:eastAsia="ar-SA"/>
        </w:rPr>
        <w:t xml:space="preserve">für </w:t>
      </w:r>
      <w:r w:rsidR="00652AD8">
        <w:rPr>
          <w:rFonts w:ascii="Calibri Light" w:eastAsia="SimSun" w:hAnsi="Calibri Light" w:cs="Arial"/>
          <w:color w:val="595959" w:themeColor="text1" w:themeTint="A6"/>
          <w:kern w:val="1"/>
          <w:lang w:eastAsia="ar-SA"/>
        </w:rPr>
        <w:t xml:space="preserve">das Ziel von guter Bildung und gerechten Bildungschancen für alle </w:t>
      </w:r>
      <w:r w:rsidR="006768B0">
        <w:rPr>
          <w:rFonts w:ascii="Calibri Light" w:eastAsia="SimSun" w:hAnsi="Calibri Light" w:cs="Arial"/>
          <w:color w:val="595959" w:themeColor="text1" w:themeTint="A6"/>
          <w:kern w:val="1"/>
          <w:lang w:eastAsia="ar-SA"/>
        </w:rPr>
        <w:t>Menschen</w:t>
      </w:r>
      <w:r w:rsidR="009F76F2">
        <w:rPr>
          <w:rFonts w:ascii="Calibri Light" w:eastAsia="SimSun" w:hAnsi="Calibri Light" w:cs="Arial"/>
          <w:color w:val="595959" w:themeColor="text1" w:themeTint="A6"/>
          <w:kern w:val="1"/>
          <w:lang w:eastAsia="ar-SA"/>
        </w:rPr>
        <w:t xml:space="preserve"> gemeinsam stark zu machen und neue Wege zu denken. </w:t>
      </w:r>
      <w:r w:rsidR="001C2656">
        <w:rPr>
          <w:rFonts w:ascii="Calibri Light" w:eastAsia="SimSun" w:hAnsi="Calibri Light" w:cs="Arial"/>
          <w:color w:val="595959" w:themeColor="text1" w:themeTint="A6"/>
          <w:kern w:val="1"/>
          <w:lang w:eastAsia="ar-SA"/>
        </w:rPr>
        <w:t xml:space="preserve">Interessierte Fachkräfte </w:t>
      </w:r>
      <w:r w:rsidR="008C7489">
        <w:rPr>
          <w:rFonts w:ascii="Calibri Light" w:hAnsi="Calibri Light" w:cs="Arial"/>
          <w:color w:val="595959" w:themeColor="text1" w:themeTint="A6"/>
        </w:rPr>
        <w:t>aus</w:t>
      </w:r>
      <w:r w:rsidR="001C2656" w:rsidRPr="00BE1A15">
        <w:rPr>
          <w:rFonts w:ascii="Calibri Light" w:hAnsi="Calibri Light" w:cs="Arial"/>
          <w:color w:val="595959" w:themeColor="text1" w:themeTint="A6"/>
        </w:rPr>
        <w:t xml:space="preserve"> kommunalen </w:t>
      </w:r>
      <w:r w:rsidR="008C7489">
        <w:rPr>
          <w:rFonts w:ascii="Calibri Light" w:hAnsi="Calibri Light" w:cs="Arial"/>
          <w:color w:val="595959" w:themeColor="text1" w:themeTint="A6"/>
        </w:rPr>
        <w:t>Verwaltungen</w:t>
      </w:r>
      <w:r w:rsidR="001C2656" w:rsidRPr="00BE1A15">
        <w:rPr>
          <w:rFonts w:ascii="Calibri Light" w:hAnsi="Calibri Light" w:cs="Arial"/>
          <w:color w:val="595959" w:themeColor="text1" w:themeTint="A6"/>
        </w:rPr>
        <w:t xml:space="preserve">, Bildungseinrichtungen, Stiftungen </w:t>
      </w:r>
      <w:r w:rsidR="0087485C">
        <w:rPr>
          <w:rFonts w:ascii="Calibri Light" w:hAnsi="Calibri Light" w:cs="Arial"/>
          <w:color w:val="595959" w:themeColor="text1" w:themeTint="A6"/>
        </w:rPr>
        <w:t>und</w:t>
      </w:r>
      <w:r w:rsidR="001C2656" w:rsidRPr="00BE1A15">
        <w:rPr>
          <w:rFonts w:ascii="Calibri Light" w:hAnsi="Calibri Light" w:cs="Arial"/>
          <w:color w:val="595959" w:themeColor="text1" w:themeTint="A6"/>
        </w:rPr>
        <w:t xml:space="preserve"> weiteren Organisationen</w:t>
      </w:r>
      <w:r w:rsidR="008C7489">
        <w:rPr>
          <w:rFonts w:ascii="Calibri Light" w:hAnsi="Calibri Light" w:cs="Arial"/>
          <w:color w:val="595959" w:themeColor="text1" w:themeTint="A6"/>
        </w:rPr>
        <w:t xml:space="preserve"> erhalten durch Vorträge erste Im</w:t>
      </w:r>
      <w:r w:rsidR="001C2656">
        <w:rPr>
          <w:rFonts w:ascii="Calibri Light" w:eastAsia="SimSun" w:hAnsi="Calibri Light" w:cs="Arial"/>
          <w:color w:val="595959" w:themeColor="text1" w:themeTint="A6"/>
          <w:kern w:val="1"/>
          <w:lang w:eastAsia="ar-SA"/>
        </w:rPr>
        <w:t xml:space="preserve">pulse zu aktuellen Entwicklungen und </w:t>
      </w:r>
      <w:r w:rsidR="008C7489">
        <w:rPr>
          <w:rFonts w:ascii="Calibri Light" w:eastAsia="SimSun" w:hAnsi="Calibri Light" w:cs="Arial"/>
          <w:color w:val="595959" w:themeColor="text1" w:themeTint="A6"/>
          <w:kern w:val="1"/>
          <w:lang w:eastAsia="ar-SA"/>
        </w:rPr>
        <w:t>Lösungen</w:t>
      </w:r>
      <w:r w:rsidR="001C2656" w:rsidRPr="00BE1A15">
        <w:rPr>
          <w:rFonts w:ascii="Calibri Light" w:hAnsi="Calibri Light" w:cs="Arial"/>
          <w:color w:val="595959" w:themeColor="text1" w:themeTint="A6"/>
        </w:rPr>
        <w:t xml:space="preserve">. Im Zentrum der Veranstaltung stehen die Teilnehmerinnen und Teilnehmer, die durch die gemeinschaftliche Erarbeitung von Themen und den Austausch mit anderen Aktiven zu anwendbaren Ergebnissen und Erkenntnissen geführt werden. </w:t>
      </w:r>
      <w:r w:rsidR="001C2656" w:rsidRPr="008C7489">
        <w:rPr>
          <w:rFonts w:ascii="Calibri Light" w:hAnsi="Calibri Light" w:cs="Arial"/>
          <w:color w:val="595959" w:themeColor="text1" w:themeTint="A6"/>
        </w:rPr>
        <w:t>Die Teilnahme</w:t>
      </w:r>
      <w:r w:rsidR="008C7489" w:rsidRPr="008C7489">
        <w:rPr>
          <w:rFonts w:ascii="Calibri Light" w:hAnsi="Calibri Light" w:cs="Arial"/>
          <w:color w:val="595959" w:themeColor="text1" w:themeTint="A6"/>
        </w:rPr>
        <w:t xml:space="preserve"> an dieser öffentlichen Veranstaltung der Transferagentur Niedersachsen </w:t>
      </w:r>
      <w:r w:rsidR="001C2656" w:rsidRPr="008C7489">
        <w:rPr>
          <w:rFonts w:ascii="Calibri Light" w:hAnsi="Calibri Light" w:cs="Arial"/>
          <w:color w:val="595959" w:themeColor="text1" w:themeTint="A6"/>
        </w:rPr>
        <w:t>ist kostenlos</w:t>
      </w:r>
      <w:r w:rsidR="008C7489" w:rsidRPr="008C7489">
        <w:rPr>
          <w:rFonts w:ascii="Calibri Light" w:hAnsi="Calibri Light" w:cs="Arial"/>
          <w:color w:val="595959" w:themeColor="text1" w:themeTint="A6"/>
        </w:rPr>
        <w:t>.</w:t>
      </w:r>
      <w:r w:rsidR="008C7489">
        <w:rPr>
          <w:rFonts w:ascii="Calibri Light" w:hAnsi="Calibri Light" w:cs="Arial"/>
          <w:color w:val="595959" w:themeColor="text1" w:themeTint="A6"/>
        </w:rPr>
        <w:t xml:space="preserve"> Die Teilnehmerzahl begrenzt.</w:t>
      </w:r>
    </w:p>
    <w:p w:rsidR="008C7489" w:rsidRPr="00FE266D" w:rsidRDefault="009F76F2" w:rsidP="008C7489">
      <w:pPr>
        <w:suppressAutoHyphens/>
        <w:spacing w:after="120" w:line="360" w:lineRule="auto"/>
        <w:ind w:left="1418" w:right="2975"/>
        <w:rPr>
          <w:rFonts w:ascii="Calibri Light" w:hAnsi="Calibri Light" w:cs="Arial"/>
          <w:color w:val="595959" w:themeColor="text1" w:themeTint="A6"/>
        </w:rPr>
      </w:pPr>
      <w:r w:rsidRPr="008C7489">
        <w:rPr>
          <w:rFonts w:ascii="Calibri Light" w:hAnsi="Calibri Light" w:cs="Arial"/>
          <w:color w:val="595959" w:themeColor="text1" w:themeTint="A6"/>
        </w:rPr>
        <w:t xml:space="preserve">Der Kongress findet in diesem Jahr zum </w:t>
      </w:r>
      <w:r w:rsidR="001C2656" w:rsidRPr="008C7489">
        <w:rPr>
          <w:rFonts w:ascii="Calibri Light" w:hAnsi="Calibri Light" w:cs="Arial"/>
          <w:color w:val="595959" w:themeColor="text1" w:themeTint="A6"/>
        </w:rPr>
        <w:t xml:space="preserve">ersten Mal statt und wird </w:t>
      </w:r>
      <w:r w:rsidRPr="008C7489">
        <w:rPr>
          <w:rFonts w:ascii="Calibri Light" w:hAnsi="Calibri Light" w:cs="Arial"/>
          <w:color w:val="595959" w:themeColor="text1" w:themeTint="A6"/>
        </w:rPr>
        <w:t>im Weiteren</w:t>
      </w:r>
      <w:r w:rsidR="001C2656" w:rsidRPr="008C7489">
        <w:rPr>
          <w:rFonts w:ascii="Calibri Light" w:hAnsi="Calibri Light" w:cs="Arial"/>
          <w:color w:val="595959" w:themeColor="text1" w:themeTint="A6"/>
        </w:rPr>
        <w:t xml:space="preserve"> als Netzwerk-Treffen</w:t>
      </w:r>
      <w:r w:rsidRPr="008C7489">
        <w:rPr>
          <w:rFonts w:ascii="Calibri Light" w:hAnsi="Calibri Light" w:cs="Arial"/>
          <w:color w:val="595959" w:themeColor="text1" w:themeTint="A6"/>
        </w:rPr>
        <w:t xml:space="preserve"> jährlich eine Plattform</w:t>
      </w:r>
      <w:r w:rsidR="001C2656" w:rsidRPr="008C7489">
        <w:rPr>
          <w:rFonts w:ascii="Calibri Light" w:hAnsi="Calibri Light" w:cs="Arial"/>
          <w:color w:val="595959" w:themeColor="text1" w:themeTint="A6"/>
        </w:rPr>
        <w:t xml:space="preserve"> </w:t>
      </w:r>
      <w:r w:rsidRPr="008C7489">
        <w:rPr>
          <w:rFonts w:ascii="Calibri Light" w:hAnsi="Calibri Light" w:cs="Arial"/>
          <w:color w:val="595959" w:themeColor="text1" w:themeTint="A6"/>
        </w:rPr>
        <w:t>für kommunale Bildungsthemen und den fachlichen</w:t>
      </w:r>
      <w:r w:rsidR="001C2656" w:rsidRPr="008C7489">
        <w:rPr>
          <w:rFonts w:ascii="Calibri Light" w:hAnsi="Calibri Light" w:cs="Arial"/>
          <w:color w:val="595959" w:themeColor="text1" w:themeTint="A6"/>
        </w:rPr>
        <w:t xml:space="preserve"> </w:t>
      </w:r>
      <w:r w:rsidRPr="008C7489">
        <w:rPr>
          <w:rFonts w:ascii="Calibri Light" w:hAnsi="Calibri Light" w:cs="Arial"/>
          <w:color w:val="595959" w:themeColor="text1" w:themeTint="A6"/>
        </w:rPr>
        <w:t>Austausch unter den vielfä</w:t>
      </w:r>
      <w:r w:rsidR="001C2656" w:rsidRPr="008C7489">
        <w:rPr>
          <w:rFonts w:ascii="Calibri Light" w:hAnsi="Calibri Light" w:cs="Arial"/>
          <w:color w:val="595959" w:themeColor="text1" w:themeTint="A6"/>
        </w:rPr>
        <w:t>l</w:t>
      </w:r>
      <w:r w:rsidRPr="008C7489">
        <w:rPr>
          <w:rFonts w:ascii="Calibri Light" w:hAnsi="Calibri Light" w:cs="Arial"/>
          <w:color w:val="595959" w:themeColor="text1" w:themeTint="A6"/>
        </w:rPr>
        <w:t xml:space="preserve">tigen Akteuren der formalen, non-formalen und </w:t>
      </w:r>
      <w:r w:rsidR="001C2656" w:rsidRPr="008C7489">
        <w:rPr>
          <w:rFonts w:ascii="Calibri Light" w:hAnsi="Calibri Light" w:cs="Arial"/>
          <w:color w:val="595959" w:themeColor="text1" w:themeTint="A6"/>
        </w:rPr>
        <w:t xml:space="preserve">informellen Bildung bieten. </w:t>
      </w:r>
      <w:r w:rsidR="008C7489" w:rsidRPr="00FE266D">
        <w:rPr>
          <w:rFonts w:ascii="Calibri Light" w:hAnsi="Calibri Light" w:cs="Arial"/>
          <w:color w:val="595959" w:themeColor="text1" w:themeTint="A6"/>
        </w:rPr>
        <w:t xml:space="preserve">Bildung ist ein wichtiger Schlüssel bei der Lösung vieler komplexer gesellschaftlicher Herausforderungen unserer Zeit: So zeigen beispielsweise sozialer und demografischer Wandel genauso Wirkungen auf der regionalen und lokalen Ebene wie die Ressourcenknappheit in den Kommunen. Damit Bildung tatsächlich Wirkung entfalten kann, braucht es ein verändertes </w:t>
      </w:r>
      <w:r w:rsidR="008C7489" w:rsidRPr="00FE266D">
        <w:rPr>
          <w:rFonts w:ascii="Calibri Light" w:hAnsi="Calibri Light" w:cs="Arial"/>
          <w:color w:val="595959" w:themeColor="text1" w:themeTint="A6"/>
        </w:rPr>
        <w:lastRenderedPageBreak/>
        <w:t xml:space="preserve">Verständnis von Bildung in unserer Gesellschaft und eine neue Form der Bildungssteuerung. Ein Lösungsansatz ist das datenbasierte kommunale Bildungsmanagement, bei dem strategische und operative Zielsetzungen auf der Basis einer fundierten Faktenlage gemeinschaftlich erarbeitet und umgesetzt werden. </w:t>
      </w:r>
    </w:p>
    <w:p w:rsidR="008C7489" w:rsidRDefault="008C7489" w:rsidP="008C7489">
      <w:pPr>
        <w:suppressAutoHyphens/>
        <w:spacing w:after="120" w:line="360" w:lineRule="auto"/>
        <w:ind w:left="1418" w:right="2975"/>
        <w:rPr>
          <w:rFonts w:ascii="Calibri Light" w:hAnsi="Calibri Light" w:cs="Arial"/>
          <w:color w:val="595959" w:themeColor="text1" w:themeTint="A6"/>
        </w:rPr>
      </w:pPr>
      <w:r w:rsidRPr="00FE266D">
        <w:rPr>
          <w:rFonts w:ascii="Calibri Light" w:hAnsi="Calibri Light" w:cs="Arial"/>
          <w:color w:val="595959" w:themeColor="text1" w:themeTint="A6"/>
        </w:rPr>
        <w:t>Die Idee, Bildung gemeinsam zu gestalten, ist vielerorts bereits erfolgreich mit Leben erfüllt und führt Menschen zusammen. Kinder und Jugendliche, Familien und Senioren, Politik, Verwaltung, Bildungseinrichtungen, Unternehmen, Stiftungen – alle sind aufgerufen, sich miteinander für gute Bildung und gerechte Bildungschancen stark zu machen.</w:t>
      </w:r>
    </w:p>
    <w:p w:rsidR="00652AD8" w:rsidRDefault="00652AD8" w:rsidP="003B589F">
      <w:pPr>
        <w:suppressAutoHyphens/>
        <w:spacing w:after="120" w:line="360" w:lineRule="auto"/>
        <w:ind w:left="1418" w:right="2975"/>
        <w:rPr>
          <w:rFonts w:ascii="Calibri Light" w:eastAsia="SimSun" w:hAnsi="Calibri Light" w:cs="Arial"/>
          <w:color w:val="595959" w:themeColor="text1" w:themeTint="A6"/>
          <w:kern w:val="1"/>
          <w:lang w:eastAsia="ar-SA"/>
        </w:rPr>
      </w:pPr>
    </w:p>
    <w:p w:rsidR="003A2AE5" w:rsidRDefault="003A2AE5" w:rsidP="0047010E">
      <w:pPr>
        <w:suppressAutoHyphens/>
        <w:spacing w:after="120" w:line="360" w:lineRule="auto"/>
        <w:ind w:left="1418" w:right="2975"/>
        <w:rPr>
          <w:rFonts w:ascii="Calibri Light" w:eastAsia="SimSun" w:hAnsi="Calibri Light" w:cs="Arial"/>
          <w:color w:val="595959" w:themeColor="text1" w:themeTint="A6"/>
          <w:kern w:val="1"/>
          <w:lang w:eastAsia="ar-SA"/>
        </w:rPr>
      </w:pPr>
      <w:r>
        <w:rPr>
          <w:rFonts w:ascii="Calibri Light" w:eastAsia="SimSun" w:hAnsi="Calibri Light" w:cs="Arial"/>
          <w:color w:val="595959" w:themeColor="text1" w:themeTint="A6"/>
          <w:kern w:val="1"/>
          <w:lang w:eastAsia="ar-SA"/>
        </w:rPr>
        <w:t>Information und Anmeldung unter</w:t>
      </w:r>
      <w:r w:rsidR="00A019A5">
        <w:rPr>
          <w:rFonts w:ascii="Calibri Light" w:eastAsia="SimSun" w:hAnsi="Calibri Light" w:cs="Arial"/>
          <w:color w:val="595959" w:themeColor="text1" w:themeTint="A6"/>
          <w:kern w:val="1"/>
          <w:lang w:eastAsia="ar-SA"/>
        </w:rPr>
        <w:t>:</w:t>
      </w:r>
      <w:r>
        <w:rPr>
          <w:rFonts w:ascii="Calibri Light" w:eastAsia="SimSun" w:hAnsi="Calibri Light" w:cs="Arial"/>
          <w:color w:val="595959" w:themeColor="text1" w:themeTint="A6"/>
          <w:kern w:val="1"/>
          <w:lang w:eastAsia="ar-SA"/>
        </w:rPr>
        <w:t xml:space="preserve"> </w:t>
      </w:r>
      <w:r w:rsidR="0087485C" w:rsidRPr="0087485C">
        <w:rPr>
          <w:rFonts w:ascii="Calibri Light" w:hAnsi="Calibri Light" w:cs="Arial"/>
          <w:color w:val="595959" w:themeColor="text1" w:themeTint="A6"/>
        </w:rPr>
        <w:t>www.transferagentur-niedersachsen.de/veranstaltungen/termine/11-2015-kongress/</w:t>
      </w:r>
    </w:p>
    <w:p w:rsidR="00930D87" w:rsidRDefault="00930D87">
      <w:pPr>
        <w:rPr>
          <w:rFonts w:ascii="Calibri Light" w:eastAsia="SimSun" w:hAnsi="Calibri Light" w:cs="Arial"/>
          <w:color w:val="595959" w:themeColor="text1" w:themeTint="A6"/>
          <w:kern w:val="1"/>
          <w:lang w:eastAsia="ar-SA"/>
        </w:rPr>
      </w:pPr>
    </w:p>
    <w:p w:rsidR="00F31115" w:rsidRDefault="00F31115" w:rsidP="0047010E">
      <w:pPr>
        <w:suppressAutoHyphens/>
        <w:spacing w:after="120" w:line="360" w:lineRule="auto"/>
        <w:ind w:left="1418" w:right="2975"/>
        <w:rPr>
          <w:rFonts w:ascii="Calibri Light" w:eastAsia="SimSun" w:hAnsi="Calibri Light" w:cs="Arial"/>
          <w:color w:val="595959" w:themeColor="text1" w:themeTint="A6"/>
          <w:kern w:val="1"/>
          <w:lang w:eastAsia="ar-SA"/>
        </w:rPr>
      </w:pPr>
    </w:p>
    <w:p w:rsidR="0047010E" w:rsidRPr="0047010E" w:rsidRDefault="0047010E" w:rsidP="0047010E">
      <w:pPr>
        <w:suppressAutoHyphens/>
        <w:spacing w:after="120" w:line="360" w:lineRule="auto"/>
        <w:ind w:left="1418" w:right="2975"/>
        <w:rPr>
          <w:rFonts w:ascii="Calibri Light" w:eastAsia="SimSun" w:hAnsi="Calibri Light" w:cs="Arial"/>
          <w:color w:val="595959"/>
          <w:kern w:val="1"/>
          <w:lang w:eastAsia="ar-SA"/>
        </w:rPr>
      </w:pPr>
      <w:r w:rsidRPr="0047010E">
        <w:rPr>
          <w:rFonts w:ascii="Calibri Light" w:eastAsia="SimSun" w:hAnsi="Calibri Light" w:cs="Arial"/>
          <w:color w:val="595959"/>
          <w:kern w:val="1"/>
          <w:lang w:eastAsia="ar-SA"/>
        </w:rPr>
        <w:t>PRESSE-KONTAKT:</w:t>
      </w:r>
    </w:p>
    <w:p w:rsidR="0047010E" w:rsidRPr="0047010E" w:rsidRDefault="0047010E" w:rsidP="0047010E">
      <w:pPr>
        <w:suppressAutoHyphens/>
        <w:spacing w:after="120" w:line="360" w:lineRule="auto"/>
        <w:ind w:left="1418" w:right="2975"/>
        <w:rPr>
          <w:rFonts w:ascii="Calibri Light" w:eastAsia="SimSun" w:hAnsi="Calibri Light" w:cs="Arial"/>
          <w:color w:val="595959"/>
          <w:kern w:val="1"/>
          <w:lang w:eastAsia="ar-SA"/>
        </w:rPr>
      </w:pPr>
      <w:r w:rsidRPr="0047010E">
        <w:rPr>
          <w:rFonts w:ascii="Calibri Light" w:eastAsia="SimSun" w:hAnsi="Calibri Light" w:cs="Arial"/>
          <w:color w:val="595959"/>
          <w:kern w:val="1"/>
          <w:lang w:eastAsia="ar-SA"/>
        </w:rPr>
        <w:t>Stefanie Meier-Pohlmann</w:t>
      </w:r>
    </w:p>
    <w:p w:rsidR="0047010E" w:rsidRPr="0047010E" w:rsidRDefault="0047010E" w:rsidP="0047010E">
      <w:pPr>
        <w:suppressAutoHyphens/>
        <w:spacing w:after="120" w:line="360" w:lineRule="auto"/>
        <w:ind w:left="1418" w:right="2975"/>
        <w:rPr>
          <w:rFonts w:ascii="Calibri Light" w:eastAsia="SimSun" w:hAnsi="Calibri Light" w:cs="Arial"/>
          <w:color w:val="595959"/>
          <w:kern w:val="1"/>
          <w:lang w:eastAsia="ar-SA"/>
        </w:rPr>
      </w:pPr>
      <w:r w:rsidRPr="0047010E">
        <w:rPr>
          <w:rFonts w:ascii="Calibri Light" w:eastAsia="SimSun" w:hAnsi="Calibri Light" w:cs="Arial"/>
          <w:color w:val="595959"/>
          <w:kern w:val="1"/>
          <w:lang w:eastAsia="ar-SA"/>
        </w:rPr>
        <w:t>Marketing und Öffentlichkeitsarbeit</w:t>
      </w:r>
    </w:p>
    <w:p w:rsidR="0047010E" w:rsidRPr="0047010E" w:rsidRDefault="0047010E" w:rsidP="0047010E">
      <w:pPr>
        <w:suppressAutoHyphens/>
        <w:spacing w:after="120" w:line="360" w:lineRule="auto"/>
        <w:ind w:left="1418" w:right="2975"/>
        <w:rPr>
          <w:rFonts w:ascii="Calibri Light" w:eastAsia="SimSun" w:hAnsi="Calibri Light" w:cs="Arial"/>
          <w:color w:val="595959"/>
          <w:kern w:val="1"/>
          <w:lang w:eastAsia="ar-SA"/>
        </w:rPr>
      </w:pPr>
      <w:r w:rsidRPr="0047010E">
        <w:rPr>
          <w:rFonts w:ascii="Calibri Light" w:eastAsia="SimSun" w:hAnsi="Calibri Light" w:cs="Arial"/>
          <w:color w:val="595959"/>
          <w:kern w:val="1"/>
          <w:lang w:eastAsia="ar-SA"/>
        </w:rPr>
        <w:t>Telefon: 0541 / 99 97 26-07</w:t>
      </w:r>
    </w:p>
    <w:p w:rsidR="0047010E" w:rsidRPr="0047010E" w:rsidRDefault="0047010E" w:rsidP="0047010E">
      <w:pPr>
        <w:suppressAutoHyphens/>
        <w:spacing w:after="120" w:line="360" w:lineRule="auto"/>
        <w:ind w:left="1418" w:right="2975"/>
        <w:rPr>
          <w:rFonts w:ascii="Calibri Light" w:eastAsia="SimSun" w:hAnsi="Calibri Light" w:cs="Arial"/>
          <w:color w:val="595959"/>
          <w:kern w:val="1"/>
          <w:lang w:eastAsia="ar-SA"/>
        </w:rPr>
      </w:pPr>
      <w:r w:rsidRPr="0047010E">
        <w:rPr>
          <w:rFonts w:ascii="Calibri Light" w:eastAsia="SimSun" w:hAnsi="Calibri Light" w:cs="Arial"/>
          <w:color w:val="595959"/>
          <w:kern w:val="1"/>
          <w:lang w:eastAsia="ar-SA"/>
        </w:rPr>
        <w:t xml:space="preserve">E-Mail: </w:t>
      </w:r>
      <w:hyperlink r:id="rId7" w:history="1">
        <w:r w:rsidRPr="0047010E">
          <w:rPr>
            <w:rFonts w:ascii="Calibri Light" w:eastAsia="SimSun" w:hAnsi="Calibri Light" w:cs="Arial"/>
            <w:color w:val="0000FF"/>
            <w:kern w:val="1"/>
            <w:u w:val="single"/>
          </w:rPr>
          <w:t>stefanie.meier-pohlmann@transferagentur-niedersachsen.de</w:t>
        </w:r>
      </w:hyperlink>
    </w:p>
    <w:p w:rsidR="0047010E" w:rsidRPr="0047010E" w:rsidRDefault="0047010E" w:rsidP="0047010E">
      <w:pPr>
        <w:suppressAutoHyphens/>
        <w:spacing w:after="120" w:line="360" w:lineRule="auto"/>
        <w:ind w:left="1418" w:right="2975"/>
        <w:rPr>
          <w:rFonts w:ascii="Calibri Light" w:eastAsia="SimSun" w:hAnsi="Calibri Light" w:cs="Arial"/>
          <w:color w:val="595959"/>
          <w:kern w:val="1"/>
          <w:lang w:eastAsia="ar-SA"/>
        </w:rPr>
      </w:pPr>
    </w:p>
    <w:p w:rsidR="0047010E" w:rsidRPr="0047010E" w:rsidRDefault="0047010E" w:rsidP="0047010E">
      <w:pPr>
        <w:suppressAutoHyphens/>
        <w:spacing w:after="120" w:line="360" w:lineRule="auto"/>
        <w:ind w:left="1418" w:right="2975"/>
        <w:rPr>
          <w:rFonts w:ascii="Calibri Light" w:eastAsia="SimSun" w:hAnsi="Calibri Light" w:cs="Arial"/>
          <w:color w:val="595959"/>
          <w:kern w:val="1"/>
          <w:lang w:eastAsia="ar-SA"/>
        </w:rPr>
      </w:pPr>
      <w:r w:rsidRPr="0047010E">
        <w:rPr>
          <w:rFonts w:ascii="Calibri Light" w:eastAsia="SimSun" w:hAnsi="Calibri Light" w:cs="Arial"/>
          <w:color w:val="595959"/>
          <w:kern w:val="1"/>
          <w:lang w:eastAsia="ar-SA"/>
        </w:rPr>
        <w:t>Weitere Informationen zur Transferagentur finden Sie auf unserer Website:</w:t>
      </w:r>
    </w:p>
    <w:p w:rsidR="0047010E" w:rsidRPr="0047010E" w:rsidRDefault="006768B0" w:rsidP="0047010E">
      <w:pPr>
        <w:suppressAutoHyphens/>
        <w:spacing w:after="120" w:line="360" w:lineRule="auto"/>
        <w:ind w:left="1418" w:right="2975"/>
        <w:rPr>
          <w:rFonts w:ascii="Calibri Light" w:eastAsia="SimSun" w:hAnsi="Calibri Light" w:cs="Arial"/>
          <w:color w:val="595959"/>
          <w:kern w:val="1"/>
          <w:lang w:eastAsia="ar-SA"/>
        </w:rPr>
      </w:pPr>
      <w:hyperlink r:id="rId8" w:history="1">
        <w:r w:rsidR="0047010E" w:rsidRPr="0047010E">
          <w:rPr>
            <w:rFonts w:ascii="Calibri Light" w:eastAsia="SimSun" w:hAnsi="Calibri Light" w:cs="Arial"/>
            <w:color w:val="0000FF"/>
            <w:kern w:val="1"/>
            <w:u w:val="single"/>
            <w:lang w:eastAsia="ar-SA"/>
          </w:rPr>
          <w:t>www.transferagentur-niedersachsen.de</w:t>
        </w:r>
      </w:hyperlink>
      <w:r w:rsidR="0047010E" w:rsidRPr="0047010E">
        <w:rPr>
          <w:rFonts w:ascii="Calibri Light" w:eastAsia="SimSun" w:hAnsi="Calibri Light" w:cs="Arial"/>
          <w:color w:val="595959"/>
          <w:kern w:val="1"/>
          <w:lang w:eastAsia="ar-SA"/>
        </w:rPr>
        <w:t xml:space="preserve"> </w:t>
      </w:r>
    </w:p>
    <w:p w:rsidR="0047010E" w:rsidRPr="0047010E" w:rsidRDefault="0047010E" w:rsidP="0047010E">
      <w:pPr>
        <w:suppressAutoHyphens/>
        <w:spacing w:after="120" w:line="360" w:lineRule="auto"/>
        <w:ind w:left="1418" w:right="2977"/>
        <w:rPr>
          <w:rFonts w:ascii="Calibri Light" w:eastAsia="SimSun" w:hAnsi="Calibri Light" w:cs="Arial"/>
          <w:color w:val="595959"/>
          <w:kern w:val="1"/>
          <w:lang w:eastAsia="ar-SA"/>
        </w:rPr>
      </w:pPr>
    </w:p>
    <w:sectPr w:rsidR="0047010E" w:rsidRPr="0047010E" w:rsidSect="008664EB">
      <w:pgSz w:w="11906" w:h="16838"/>
      <w:pgMar w:top="2835" w:right="0" w:bottom="1843"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546F4"/>
    <w:multiLevelType w:val="hybridMultilevel"/>
    <w:tmpl w:val="5184BC72"/>
    <w:lvl w:ilvl="0" w:tplc="B8DC76AE">
      <w:start w:val="1"/>
      <w:numFmt w:val="decimal"/>
      <w:lvlText w:val="%1."/>
      <w:lvlJc w:val="left"/>
      <w:pPr>
        <w:ind w:left="715" w:hanging="360"/>
      </w:pPr>
    </w:lvl>
    <w:lvl w:ilvl="1" w:tplc="04070019">
      <w:start w:val="1"/>
      <w:numFmt w:val="lowerLetter"/>
      <w:lvlText w:val="%2."/>
      <w:lvlJc w:val="left"/>
      <w:pPr>
        <w:ind w:left="1435" w:hanging="360"/>
      </w:pPr>
    </w:lvl>
    <w:lvl w:ilvl="2" w:tplc="0407001B">
      <w:start w:val="1"/>
      <w:numFmt w:val="lowerRoman"/>
      <w:lvlText w:val="%3."/>
      <w:lvlJc w:val="right"/>
      <w:pPr>
        <w:ind w:left="2155" w:hanging="180"/>
      </w:pPr>
    </w:lvl>
    <w:lvl w:ilvl="3" w:tplc="0407000F">
      <w:start w:val="1"/>
      <w:numFmt w:val="decimal"/>
      <w:lvlText w:val="%4."/>
      <w:lvlJc w:val="left"/>
      <w:pPr>
        <w:ind w:left="2875" w:hanging="360"/>
      </w:pPr>
    </w:lvl>
    <w:lvl w:ilvl="4" w:tplc="04070019">
      <w:start w:val="1"/>
      <w:numFmt w:val="lowerLetter"/>
      <w:lvlText w:val="%5."/>
      <w:lvlJc w:val="left"/>
      <w:pPr>
        <w:ind w:left="3595" w:hanging="360"/>
      </w:pPr>
    </w:lvl>
    <w:lvl w:ilvl="5" w:tplc="0407001B">
      <w:start w:val="1"/>
      <w:numFmt w:val="lowerRoman"/>
      <w:lvlText w:val="%6."/>
      <w:lvlJc w:val="right"/>
      <w:pPr>
        <w:ind w:left="4315" w:hanging="180"/>
      </w:pPr>
    </w:lvl>
    <w:lvl w:ilvl="6" w:tplc="0407000F">
      <w:start w:val="1"/>
      <w:numFmt w:val="decimal"/>
      <w:lvlText w:val="%7."/>
      <w:lvlJc w:val="left"/>
      <w:pPr>
        <w:ind w:left="5035" w:hanging="360"/>
      </w:pPr>
    </w:lvl>
    <w:lvl w:ilvl="7" w:tplc="04070019">
      <w:start w:val="1"/>
      <w:numFmt w:val="lowerLetter"/>
      <w:lvlText w:val="%8."/>
      <w:lvlJc w:val="left"/>
      <w:pPr>
        <w:ind w:left="5755" w:hanging="360"/>
      </w:pPr>
    </w:lvl>
    <w:lvl w:ilvl="8" w:tplc="0407001B">
      <w:start w:val="1"/>
      <w:numFmt w:val="lowerRoman"/>
      <w:lvlText w:val="%9."/>
      <w:lvlJc w:val="right"/>
      <w:pPr>
        <w:ind w:left="647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49"/>
    <w:rsid w:val="00082377"/>
    <w:rsid w:val="00087814"/>
    <w:rsid w:val="000C1FE8"/>
    <w:rsid w:val="00115117"/>
    <w:rsid w:val="001446F2"/>
    <w:rsid w:val="001805B6"/>
    <w:rsid w:val="001C2656"/>
    <w:rsid w:val="002315CA"/>
    <w:rsid w:val="002435C3"/>
    <w:rsid w:val="002825FD"/>
    <w:rsid w:val="002B50A4"/>
    <w:rsid w:val="002C4811"/>
    <w:rsid w:val="002D617A"/>
    <w:rsid w:val="002E758D"/>
    <w:rsid w:val="0033411C"/>
    <w:rsid w:val="003A2AE5"/>
    <w:rsid w:val="003B589F"/>
    <w:rsid w:val="003C67E1"/>
    <w:rsid w:val="003D12D1"/>
    <w:rsid w:val="00405B9A"/>
    <w:rsid w:val="0047010E"/>
    <w:rsid w:val="0047508B"/>
    <w:rsid w:val="00550E53"/>
    <w:rsid w:val="005C541F"/>
    <w:rsid w:val="005E5DC3"/>
    <w:rsid w:val="00652AD8"/>
    <w:rsid w:val="0065579C"/>
    <w:rsid w:val="006768B0"/>
    <w:rsid w:val="006D2E65"/>
    <w:rsid w:val="00732A07"/>
    <w:rsid w:val="00834574"/>
    <w:rsid w:val="008664EB"/>
    <w:rsid w:val="0087485C"/>
    <w:rsid w:val="00892066"/>
    <w:rsid w:val="008B4CF5"/>
    <w:rsid w:val="008C7489"/>
    <w:rsid w:val="008F0225"/>
    <w:rsid w:val="00930D87"/>
    <w:rsid w:val="00951D81"/>
    <w:rsid w:val="009538FC"/>
    <w:rsid w:val="00987F04"/>
    <w:rsid w:val="009F76F2"/>
    <w:rsid w:val="00A019A5"/>
    <w:rsid w:val="00B5688E"/>
    <w:rsid w:val="00B61825"/>
    <w:rsid w:val="00B95685"/>
    <w:rsid w:val="00BF1D15"/>
    <w:rsid w:val="00BF5099"/>
    <w:rsid w:val="00C66AB2"/>
    <w:rsid w:val="00DD6815"/>
    <w:rsid w:val="00E62F77"/>
    <w:rsid w:val="00ED70E6"/>
    <w:rsid w:val="00EE6749"/>
    <w:rsid w:val="00F02A03"/>
    <w:rsid w:val="00F31115"/>
    <w:rsid w:val="00FB47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unhideWhenUsed/>
    <w:qFormat/>
    <w:rsid w:val="00F31115"/>
    <w:pPr>
      <w:spacing w:after="150" w:line="240" w:lineRule="auto"/>
      <w:outlineLvl w:val="2"/>
    </w:pPr>
    <w:rPr>
      <w:rFonts w:ascii="Open Sans" w:hAnsi="Open Sans" w:cs="Times New Roman"/>
      <w:b/>
      <w:bCs/>
      <w:color w:val="575756"/>
      <w:sz w:val="30"/>
      <w:szCs w:val="3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67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6749"/>
    <w:rPr>
      <w:rFonts w:ascii="Tahoma" w:hAnsi="Tahoma" w:cs="Tahoma"/>
      <w:sz w:val="16"/>
      <w:szCs w:val="16"/>
    </w:rPr>
  </w:style>
  <w:style w:type="character" w:styleId="Hyperlink">
    <w:name w:val="Hyperlink"/>
    <w:unhideWhenUsed/>
    <w:rsid w:val="008F0225"/>
    <w:rPr>
      <w:color w:val="0000FF"/>
      <w:u w:val="single"/>
    </w:rPr>
  </w:style>
  <w:style w:type="paragraph" w:styleId="Listenabsatz">
    <w:name w:val="List Paragraph"/>
    <w:basedOn w:val="Standard"/>
    <w:uiPriority w:val="34"/>
    <w:qFormat/>
    <w:rsid w:val="00DD6815"/>
    <w:pPr>
      <w:ind w:left="720"/>
      <w:contextualSpacing/>
    </w:pPr>
  </w:style>
  <w:style w:type="character" w:styleId="BesuchterHyperlink">
    <w:name w:val="FollowedHyperlink"/>
    <w:basedOn w:val="Absatz-Standardschriftart"/>
    <w:uiPriority w:val="99"/>
    <w:semiHidden/>
    <w:unhideWhenUsed/>
    <w:rsid w:val="00F02A03"/>
    <w:rPr>
      <w:color w:val="800080" w:themeColor="followedHyperlink"/>
      <w:u w:val="single"/>
    </w:rPr>
  </w:style>
  <w:style w:type="character" w:customStyle="1" w:styleId="berschrift3Zchn">
    <w:name w:val="Überschrift 3 Zchn"/>
    <w:basedOn w:val="Absatz-Standardschriftart"/>
    <w:link w:val="berschrift3"/>
    <w:uiPriority w:val="9"/>
    <w:rsid w:val="00F31115"/>
    <w:rPr>
      <w:rFonts w:ascii="Open Sans" w:hAnsi="Open Sans" w:cs="Times New Roman"/>
      <w:b/>
      <w:bCs/>
      <w:color w:val="575756"/>
      <w:sz w:val="30"/>
      <w:szCs w:val="3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unhideWhenUsed/>
    <w:qFormat/>
    <w:rsid w:val="00F31115"/>
    <w:pPr>
      <w:spacing w:after="150" w:line="240" w:lineRule="auto"/>
      <w:outlineLvl w:val="2"/>
    </w:pPr>
    <w:rPr>
      <w:rFonts w:ascii="Open Sans" w:hAnsi="Open Sans" w:cs="Times New Roman"/>
      <w:b/>
      <w:bCs/>
      <w:color w:val="575756"/>
      <w:sz w:val="30"/>
      <w:szCs w:val="3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67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6749"/>
    <w:rPr>
      <w:rFonts w:ascii="Tahoma" w:hAnsi="Tahoma" w:cs="Tahoma"/>
      <w:sz w:val="16"/>
      <w:szCs w:val="16"/>
    </w:rPr>
  </w:style>
  <w:style w:type="character" w:styleId="Hyperlink">
    <w:name w:val="Hyperlink"/>
    <w:unhideWhenUsed/>
    <w:rsid w:val="008F0225"/>
    <w:rPr>
      <w:color w:val="0000FF"/>
      <w:u w:val="single"/>
    </w:rPr>
  </w:style>
  <w:style w:type="paragraph" w:styleId="Listenabsatz">
    <w:name w:val="List Paragraph"/>
    <w:basedOn w:val="Standard"/>
    <w:uiPriority w:val="34"/>
    <w:qFormat/>
    <w:rsid w:val="00DD6815"/>
    <w:pPr>
      <w:ind w:left="720"/>
      <w:contextualSpacing/>
    </w:pPr>
  </w:style>
  <w:style w:type="character" w:styleId="BesuchterHyperlink">
    <w:name w:val="FollowedHyperlink"/>
    <w:basedOn w:val="Absatz-Standardschriftart"/>
    <w:uiPriority w:val="99"/>
    <w:semiHidden/>
    <w:unhideWhenUsed/>
    <w:rsid w:val="00F02A03"/>
    <w:rPr>
      <w:color w:val="800080" w:themeColor="followedHyperlink"/>
      <w:u w:val="single"/>
    </w:rPr>
  </w:style>
  <w:style w:type="character" w:customStyle="1" w:styleId="berschrift3Zchn">
    <w:name w:val="Überschrift 3 Zchn"/>
    <w:basedOn w:val="Absatz-Standardschriftart"/>
    <w:link w:val="berschrift3"/>
    <w:uiPriority w:val="9"/>
    <w:rsid w:val="00F31115"/>
    <w:rPr>
      <w:rFonts w:ascii="Open Sans" w:hAnsi="Open Sans" w:cs="Times New Roman"/>
      <w:b/>
      <w:bCs/>
      <w:color w:val="575756"/>
      <w:sz w:val="30"/>
      <w:szCs w:val="3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33051">
      <w:bodyDiv w:val="1"/>
      <w:marLeft w:val="0"/>
      <w:marRight w:val="0"/>
      <w:marTop w:val="0"/>
      <w:marBottom w:val="0"/>
      <w:divBdr>
        <w:top w:val="none" w:sz="0" w:space="0" w:color="auto"/>
        <w:left w:val="none" w:sz="0" w:space="0" w:color="auto"/>
        <w:bottom w:val="none" w:sz="0" w:space="0" w:color="auto"/>
        <w:right w:val="none" w:sz="0" w:space="0" w:color="auto"/>
      </w:divBdr>
    </w:div>
    <w:div w:id="111224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feragentur-niedersachsen.de" TargetMode="External"/><Relationship Id="rId3" Type="http://schemas.microsoft.com/office/2007/relationships/stylesWithEffects" Target="stylesWithEffects.xml"/><Relationship Id="rId7" Type="http://schemas.openxmlformats.org/officeDocument/2006/relationships/hyperlink" Target="mailto:stefanie.meier-pohlmann@transferagentur-nieder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Landfkreis Osnabrück</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Meier-Pohlmann, Stefanie</dc:creator>
  <cp:lastModifiedBy>Meier-Pohlmann, Stefanie</cp:lastModifiedBy>
  <cp:revision>3</cp:revision>
  <cp:lastPrinted>2015-04-23T11:51:00Z</cp:lastPrinted>
  <dcterms:created xsi:type="dcterms:W3CDTF">2015-09-28T09:37:00Z</dcterms:created>
  <dcterms:modified xsi:type="dcterms:W3CDTF">2015-09-29T12:08:00Z</dcterms:modified>
</cp:coreProperties>
</file>